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066" w:rsidRPr="00E43066" w:rsidRDefault="00CC1D0A" w:rsidP="00E43066">
      <w:pPr>
        <w:rPr>
          <w:b/>
        </w:rPr>
      </w:pPr>
      <w:r>
        <w:rPr>
          <w:b/>
          <w:sz w:val="28"/>
        </w:rPr>
        <w:t xml:space="preserve">COLA 100  </w:t>
      </w:r>
      <w:r w:rsidR="00E43066" w:rsidRPr="00E43066">
        <w:rPr>
          <w:b/>
          <w:sz w:val="28"/>
        </w:rPr>
        <w:t>Critical Thinking</w:t>
      </w:r>
      <w:r w:rsidR="007B4E93">
        <w:rPr>
          <w:b/>
        </w:rPr>
        <w:t xml:space="preserve"> (Identify Fallacious Reasoning</w:t>
      </w:r>
      <w:r w:rsidR="00E43066" w:rsidRPr="00E43066">
        <w:rPr>
          <w:b/>
        </w:rPr>
        <w:t>)</w:t>
      </w:r>
      <w:r w:rsidR="007B4E93">
        <w:rPr>
          <w:b/>
        </w:rPr>
        <w:t xml:space="preserve"> Dr. Moehring</w:t>
      </w:r>
    </w:p>
    <w:p w:rsidR="00E43066" w:rsidRPr="00E43066" w:rsidRDefault="00E43066">
      <w:pPr>
        <w:rPr>
          <w:b/>
        </w:rPr>
      </w:pPr>
    </w:p>
    <w:p w:rsidR="00D773C7" w:rsidRDefault="00E43066">
      <w:pPr>
        <w:rPr>
          <w:b/>
        </w:rPr>
      </w:pPr>
      <w:r w:rsidRPr="00E43066">
        <w:rPr>
          <w:b/>
        </w:rPr>
        <w:t xml:space="preserve">Students should learn to think critically when reading. Here </w:t>
      </w:r>
      <w:r w:rsidR="00DE039C">
        <w:rPr>
          <w:b/>
        </w:rPr>
        <w:t>are</w:t>
      </w:r>
      <w:r w:rsidRPr="00E43066">
        <w:rPr>
          <w:b/>
        </w:rPr>
        <w:t xml:space="preserve"> </w:t>
      </w:r>
      <w:r w:rsidR="0059616D">
        <w:rPr>
          <w:b/>
        </w:rPr>
        <w:t xml:space="preserve">some </w:t>
      </w:r>
      <w:r w:rsidRPr="00E43066">
        <w:rPr>
          <w:b/>
        </w:rPr>
        <w:t>example</w:t>
      </w:r>
      <w:r w:rsidR="00DE039C">
        <w:rPr>
          <w:b/>
        </w:rPr>
        <w:t>s</w:t>
      </w:r>
      <w:r w:rsidRPr="00E43066">
        <w:rPr>
          <w:b/>
        </w:rPr>
        <w:t xml:space="preserve"> of fallacious reasoning.</w:t>
      </w:r>
    </w:p>
    <w:p w:rsidR="00D773C7" w:rsidRDefault="00D773C7">
      <w:pPr>
        <w:rPr>
          <w:b/>
        </w:rPr>
      </w:pPr>
    </w:p>
    <w:p w:rsidR="00D773C7" w:rsidRDefault="00D773C7" w:rsidP="00D773C7">
      <w:pPr>
        <w:rPr>
          <w:b/>
        </w:rPr>
      </w:pPr>
      <w:r w:rsidRPr="00993878">
        <w:rPr>
          <w:b/>
          <w:u w:val="single"/>
        </w:rPr>
        <w:t>Beware of Stereotypes and Stereotypical Assumptions Underlying an Argument</w:t>
      </w:r>
      <w:r>
        <w:rPr>
          <w:b/>
        </w:rPr>
        <w:t>. They usually indicate the presence in the writer of bias, prejudice and sometimes even worse things:</w:t>
      </w:r>
    </w:p>
    <w:p w:rsidR="00D773C7" w:rsidRDefault="00D773C7" w:rsidP="00D773C7">
      <w:pPr>
        <w:ind w:firstLine="720"/>
        <w:rPr>
          <w:b/>
        </w:rPr>
      </w:pPr>
      <w:r>
        <w:rPr>
          <w:b/>
        </w:rPr>
        <w:t>Mormons and Catholics like to have lots of children.</w:t>
      </w:r>
    </w:p>
    <w:p w:rsidR="00D773C7" w:rsidRDefault="00D773C7" w:rsidP="00D773C7">
      <w:pPr>
        <w:ind w:firstLine="720"/>
        <w:rPr>
          <w:b/>
        </w:rPr>
      </w:pPr>
      <w:r>
        <w:rPr>
          <w:b/>
        </w:rPr>
        <w:t>Hawaiians are a happy people.</w:t>
      </w:r>
    </w:p>
    <w:p w:rsidR="00D773C7" w:rsidRDefault="00D773C7" w:rsidP="00D773C7">
      <w:pPr>
        <w:ind w:firstLine="720"/>
        <w:rPr>
          <w:b/>
        </w:rPr>
      </w:pPr>
      <w:r>
        <w:rPr>
          <w:b/>
        </w:rPr>
        <w:t>Gay Americans are liberals.</w:t>
      </w:r>
    </w:p>
    <w:p w:rsidR="00D773C7" w:rsidRDefault="00D773C7" w:rsidP="00D773C7">
      <w:pPr>
        <w:ind w:firstLine="720"/>
        <w:rPr>
          <w:b/>
        </w:rPr>
      </w:pPr>
      <w:r>
        <w:rPr>
          <w:b/>
        </w:rPr>
        <w:t>Irish and Indians like to drink.</w:t>
      </w:r>
    </w:p>
    <w:p w:rsidR="00D773C7" w:rsidRDefault="00D773C7" w:rsidP="00D773C7">
      <w:pPr>
        <w:ind w:firstLine="720"/>
        <w:rPr>
          <w:b/>
        </w:rPr>
      </w:pPr>
      <w:r>
        <w:rPr>
          <w:b/>
        </w:rPr>
        <w:t>Women are too emotional.</w:t>
      </w:r>
    </w:p>
    <w:p w:rsidR="00D773C7" w:rsidRDefault="00D773C7" w:rsidP="00D773C7">
      <w:pPr>
        <w:ind w:firstLine="720"/>
        <w:rPr>
          <w:b/>
        </w:rPr>
      </w:pPr>
      <w:r>
        <w:rPr>
          <w:b/>
        </w:rPr>
        <w:t xml:space="preserve">Most minority workers lack a strong work ethic. </w:t>
      </w:r>
    </w:p>
    <w:p w:rsidR="00D773C7" w:rsidRDefault="00D773C7" w:rsidP="00D773C7">
      <w:pPr>
        <w:ind w:firstLine="720"/>
        <w:rPr>
          <w:b/>
        </w:rPr>
      </w:pPr>
      <w:r>
        <w:rPr>
          <w:b/>
        </w:rPr>
        <w:t>Conservatives are selfish and greedy.   ....And it goes on and on.</w:t>
      </w:r>
    </w:p>
    <w:p w:rsidR="00D773C7" w:rsidRDefault="00D773C7" w:rsidP="00D773C7">
      <w:pPr>
        <w:ind w:firstLine="720"/>
        <w:rPr>
          <w:b/>
        </w:rPr>
      </w:pPr>
    </w:p>
    <w:p w:rsidR="00D4544A" w:rsidRDefault="00F469DA">
      <w:pPr>
        <w:rPr>
          <w:b/>
        </w:rPr>
      </w:pPr>
      <w:r w:rsidRPr="00D4544A">
        <w:rPr>
          <w:b/>
          <w:u w:val="single"/>
        </w:rPr>
        <w:t>Over-G</w:t>
      </w:r>
      <w:r w:rsidR="00D4544A" w:rsidRPr="00D4544A">
        <w:rPr>
          <w:b/>
          <w:u w:val="single"/>
        </w:rPr>
        <w:t>eneralizing</w:t>
      </w:r>
      <w:r w:rsidR="00D4544A">
        <w:rPr>
          <w:b/>
        </w:rPr>
        <w:t xml:space="preserve">-Mark Twain once said: </w:t>
      </w:r>
      <w:r>
        <w:rPr>
          <w:b/>
        </w:rPr>
        <w:t>“All generaliz</w:t>
      </w:r>
      <w:r w:rsidR="00D4544A">
        <w:rPr>
          <w:b/>
        </w:rPr>
        <w:t>ations are false</w:t>
      </w:r>
      <w:r>
        <w:rPr>
          <w:b/>
        </w:rPr>
        <w:t xml:space="preserve"> including this</w:t>
      </w:r>
      <w:r w:rsidR="00D4544A">
        <w:rPr>
          <w:b/>
        </w:rPr>
        <w:t xml:space="preserve"> one.” </w:t>
      </w:r>
    </w:p>
    <w:p w:rsidR="00D4544A" w:rsidRDefault="005F1AA9" w:rsidP="005F1AA9">
      <w:pPr>
        <w:ind w:firstLine="720"/>
        <w:rPr>
          <w:b/>
        </w:rPr>
      </w:pPr>
      <w:r>
        <w:rPr>
          <w:b/>
        </w:rPr>
        <w:t xml:space="preserve">For example, it has been written that: </w:t>
      </w:r>
      <w:r w:rsidR="00D4544A">
        <w:rPr>
          <w:b/>
        </w:rPr>
        <w:t>“Las Vegas</w:t>
      </w:r>
      <w:r>
        <w:rPr>
          <w:b/>
        </w:rPr>
        <w:t xml:space="preserve"> is all about gambling.” But, </w:t>
      </w:r>
      <w:r w:rsidR="00D4544A">
        <w:rPr>
          <w:b/>
        </w:rPr>
        <w:t xml:space="preserve">many people </w:t>
      </w:r>
      <w:r>
        <w:rPr>
          <w:b/>
        </w:rPr>
        <w:t xml:space="preserve">today </w:t>
      </w:r>
      <w:r w:rsidR="00D4544A">
        <w:rPr>
          <w:b/>
        </w:rPr>
        <w:t>are working to diversify the economy by recruiting data storage businesses, fundi</w:t>
      </w:r>
      <w:r w:rsidR="00D35A07">
        <w:rPr>
          <w:b/>
        </w:rPr>
        <w:t>ng alternative energy companies,</w:t>
      </w:r>
      <w:r w:rsidR="00D4544A">
        <w:rPr>
          <w:b/>
        </w:rPr>
        <w:t xml:space="preserve"> and </w:t>
      </w:r>
      <w:r w:rsidR="0025198E">
        <w:rPr>
          <w:b/>
        </w:rPr>
        <w:t xml:space="preserve">building </w:t>
      </w:r>
      <w:r w:rsidR="00D4544A">
        <w:rPr>
          <w:b/>
        </w:rPr>
        <w:t>biomedical research facilities</w:t>
      </w:r>
      <w:r w:rsidR="0025198E">
        <w:rPr>
          <w:b/>
        </w:rPr>
        <w:t xml:space="preserve"> like the Lou </w:t>
      </w:r>
      <w:proofErr w:type="spellStart"/>
      <w:r w:rsidR="0025198E">
        <w:rPr>
          <w:b/>
        </w:rPr>
        <w:t>Ruvo</w:t>
      </w:r>
      <w:proofErr w:type="spellEnd"/>
      <w:r w:rsidR="0025198E">
        <w:rPr>
          <w:b/>
        </w:rPr>
        <w:t xml:space="preserve"> Center for Brain Health downtown</w:t>
      </w:r>
      <w:r w:rsidR="00D4544A">
        <w:rPr>
          <w:b/>
        </w:rPr>
        <w:t>.</w:t>
      </w:r>
    </w:p>
    <w:p w:rsidR="0059616D" w:rsidRDefault="00D4544A" w:rsidP="0025198E">
      <w:pPr>
        <w:ind w:firstLine="720"/>
        <w:rPr>
          <w:b/>
        </w:rPr>
      </w:pPr>
      <w:r>
        <w:rPr>
          <w:b/>
        </w:rPr>
        <w:t xml:space="preserve">On a related front, watch out </w:t>
      </w:r>
      <w:r w:rsidR="0025198E">
        <w:rPr>
          <w:b/>
        </w:rPr>
        <w:t>f</w:t>
      </w:r>
      <w:r>
        <w:rPr>
          <w:b/>
        </w:rPr>
        <w:t xml:space="preserve">or the </w:t>
      </w:r>
      <w:r w:rsidR="00F469DA">
        <w:rPr>
          <w:b/>
        </w:rPr>
        <w:t>“Monolit</w:t>
      </w:r>
      <w:r w:rsidR="005F1AA9">
        <w:rPr>
          <w:b/>
        </w:rPr>
        <w:t>h</w:t>
      </w:r>
      <w:r w:rsidR="00F469DA">
        <w:rPr>
          <w:b/>
        </w:rPr>
        <w:t>ic Assumption</w:t>
      </w:r>
      <w:r>
        <w:rPr>
          <w:b/>
        </w:rPr>
        <w:t>”:</w:t>
      </w:r>
      <w:r w:rsidR="00F469DA">
        <w:rPr>
          <w:b/>
        </w:rPr>
        <w:t xml:space="preserve"> </w:t>
      </w:r>
      <w:r w:rsidR="00363FE6">
        <w:rPr>
          <w:b/>
        </w:rPr>
        <w:t xml:space="preserve"> </w:t>
      </w:r>
    </w:p>
    <w:p w:rsidR="00363FE6" w:rsidRDefault="0025198E">
      <w:pPr>
        <w:rPr>
          <w:b/>
        </w:rPr>
      </w:pPr>
      <w:r>
        <w:rPr>
          <w:b/>
        </w:rPr>
        <w:t xml:space="preserve">“The West </w:t>
      </w:r>
      <w:r w:rsidR="0059616D">
        <w:rPr>
          <w:b/>
        </w:rPr>
        <w:t xml:space="preserve">or Westerners support civil rights, </w:t>
      </w:r>
      <w:r w:rsidR="005F1AA9">
        <w:rPr>
          <w:b/>
        </w:rPr>
        <w:t xml:space="preserve">traditional </w:t>
      </w:r>
      <w:r w:rsidR="00D4544A">
        <w:rPr>
          <w:b/>
        </w:rPr>
        <w:t>morality, small government...</w:t>
      </w:r>
      <w:r w:rsidR="0059616D">
        <w:rPr>
          <w:b/>
        </w:rPr>
        <w:t>o</w:t>
      </w:r>
      <w:r>
        <w:rPr>
          <w:b/>
        </w:rPr>
        <w:t>r whatever the generalization may be.</w:t>
      </w:r>
    </w:p>
    <w:p w:rsidR="00363FE6" w:rsidRDefault="00D4544A">
      <w:pPr>
        <w:rPr>
          <w:b/>
        </w:rPr>
      </w:pPr>
      <w:r>
        <w:rPr>
          <w:b/>
        </w:rPr>
        <w:t>But</w:t>
      </w:r>
      <w:r w:rsidR="0025198E">
        <w:rPr>
          <w:b/>
        </w:rPr>
        <w:t>! I</w:t>
      </w:r>
      <w:r>
        <w:rPr>
          <w:b/>
        </w:rPr>
        <w:t>s California Like Utah?; Is California</w:t>
      </w:r>
      <w:r w:rsidR="00363FE6">
        <w:rPr>
          <w:b/>
        </w:rPr>
        <w:t xml:space="preserve"> Like Texas; Is Las Vegas like Provo?</w:t>
      </w:r>
    </w:p>
    <w:p w:rsidR="00363FE6" w:rsidRDefault="00363FE6">
      <w:pPr>
        <w:rPr>
          <w:b/>
        </w:rPr>
      </w:pPr>
      <w:r>
        <w:rPr>
          <w:b/>
        </w:rPr>
        <w:t xml:space="preserve">What about “the South”? Is Houston like New Orleans? Is New Orleans like Miami? </w:t>
      </w:r>
    </w:p>
    <w:p w:rsidR="00363FE6" w:rsidRDefault="00363FE6">
      <w:pPr>
        <w:rPr>
          <w:b/>
        </w:rPr>
      </w:pPr>
      <w:r>
        <w:rPr>
          <w:b/>
        </w:rPr>
        <w:t>“The Americans believe that...” –Do all Americans think alike?</w:t>
      </w:r>
    </w:p>
    <w:p w:rsidR="00363FE6" w:rsidRDefault="00363FE6">
      <w:pPr>
        <w:rPr>
          <w:b/>
        </w:rPr>
      </w:pPr>
      <w:r>
        <w:rPr>
          <w:b/>
        </w:rPr>
        <w:t>“The Purita</w:t>
      </w:r>
      <w:r w:rsidR="00D4544A">
        <w:rPr>
          <w:b/>
        </w:rPr>
        <w:t xml:space="preserve">n </w:t>
      </w:r>
      <w:r w:rsidR="005F1AA9">
        <w:rPr>
          <w:b/>
        </w:rPr>
        <w:t>Mind’</w:t>
      </w:r>
      <w:r w:rsidR="0025198E">
        <w:rPr>
          <w:b/>
        </w:rPr>
        <w:t xml:space="preserve"> did not tolerate disagree</w:t>
      </w:r>
      <w:r w:rsidR="00D4544A">
        <w:rPr>
          <w:b/>
        </w:rPr>
        <w:t>ment</w:t>
      </w:r>
      <w:r>
        <w:rPr>
          <w:b/>
        </w:rPr>
        <w:t>.” Did all P</w:t>
      </w:r>
      <w:r w:rsidR="00D4544A">
        <w:rPr>
          <w:b/>
        </w:rPr>
        <w:t>uritans think with one mind? Were</w:t>
      </w:r>
      <w:r>
        <w:rPr>
          <w:b/>
        </w:rPr>
        <w:t xml:space="preserve"> Roger Williams and Anne Hutchinson like John Winthrop?</w:t>
      </w:r>
    </w:p>
    <w:p w:rsidR="00D4544A" w:rsidRDefault="00D4544A" w:rsidP="00D4544A">
      <w:pPr>
        <w:rPr>
          <w:b/>
        </w:rPr>
      </w:pPr>
    </w:p>
    <w:p w:rsidR="00DF7914" w:rsidRDefault="00090AA4">
      <w:pPr>
        <w:rPr>
          <w:b/>
        </w:rPr>
      </w:pPr>
      <w:r w:rsidRPr="00090AA4">
        <w:rPr>
          <w:b/>
          <w:u w:val="single"/>
        </w:rPr>
        <w:t>Economic D</w:t>
      </w:r>
      <w:r w:rsidR="00363FE6" w:rsidRPr="00090AA4">
        <w:rPr>
          <w:b/>
          <w:u w:val="single"/>
        </w:rPr>
        <w:t>eterminism</w:t>
      </w:r>
      <w:r w:rsidR="00363FE6">
        <w:rPr>
          <w:b/>
        </w:rPr>
        <w:t>-many writers assume that all people and all historical figures are motivated primarily by economic g</w:t>
      </w:r>
      <w:r>
        <w:rPr>
          <w:b/>
        </w:rPr>
        <w:t>ain. But some people are ideali</w:t>
      </w:r>
      <w:r w:rsidR="00363FE6">
        <w:rPr>
          <w:b/>
        </w:rPr>
        <w:t>sts</w:t>
      </w:r>
      <w:r w:rsidR="00EF6AF3">
        <w:rPr>
          <w:b/>
        </w:rPr>
        <w:t>,</w:t>
      </w:r>
      <w:r>
        <w:rPr>
          <w:b/>
        </w:rPr>
        <w:t xml:space="preserve"> altruistic or motivated by feminism, religious fervor, ideological commitments, etc. more than by money.</w:t>
      </w:r>
      <w:r w:rsidR="0025198E">
        <w:rPr>
          <w:b/>
        </w:rPr>
        <w:t xml:space="preserve"> Even John D. Rockefeller and Andrew Carneg</w:t>
      </w:r>
      <w:r w:rsidR="00EF6AF3">
        <w:rPr>
          <w:b/>
        </w:rPr>
        <w:t>ie were huge philanthropists who</w:t>
      </w:r>
      <w:r w:rsidR="0025198E">
        <w:rPr>
          <w:b/>
        </w:rPr>
        <w:t xml:space="preserve"> gave millions of dollars of their own money to charity.</w:t>
      </w:r>
    </w:p>
    <w:p w:rsidR="00DF7914" w:rsidRDefault="00DF7914">
      <w:pPr>
        <w:rPr>
          <w:b/>
        </w:rPr>
      </w:pPr>
    </w:p>
    <w:p w:rsidR="00DF7914" w:rsidRDefault="00DF7914" w:rsidP="00DF7914">
      <w:pPr>
        <w:rPr>
          <w:b/>
        </w:rPr>
      </w:pPr>
      <w:r w:rsidRPr="00C36DBE">
        <w:rPr>
          <w:b/>
          <w:u w:val="single"/>
        </w:rPr>
        <w:t>Tunnel Vision</w:t>
      </w:r>
      <w:r>
        <w:rPr>
          <w:b/>
        </w:rPr>
        <w:t>-On a related front, some writers see all events guided by politics or by economics or by cultural pressures. Some historians, l</w:t>
      </w:r>
      <w:r w:rsidR="0025198E">
        <w:rPr>
          <w:b/>
        </w:rPr>
        <w:t xml:space="preserve">ike Charles Beard for example, </w:t>
      </w:r>
      <w:r>
        <w:rPr>
          <w:b/>
        </w:rPr>
        <w:t xml:space="preserve">have written that the U.S. Constitution was “an </w:t>
      </w:r>
      <w:r w:rsidR="0025198E">
        <w:rPr>
          <w:b/>
        </w:rPr>
        <w:t xml:space="preserve">economic document.” Others </w:t>
      </w:r>
      <w:r>
        <w:rPr>
          <w:b/>
        </w:rPr>
        <w:t>countered that it was a “political</w:t>
      </w:r>
      <w:r w:rsidR="0025198E">
        <w:rPr>
          <w:b/>
        </w:rPr>
        <w:t xml:space="preserve"> document” and still others argued</w:t>
      </w:r>
      <w:r>
        <w:rPr>
          <w:b/>
        </w:rPr>
        <w:t xml:space="preserve"> it was a “cultural document.” It probably was all three as well as a “racist document” and a “gendered document,” </w:t>
      </w:r>
      <w:r w:rsidR="0025198E">
        <w:rPr>
          <w:b/>
        </w:rPr>
        <w:t xml:space="preserve">and an “imperial document,” </w:t>
      </w:r>
      <w:r>
        <w:rPr>
          <w:b/>
        </w:rPr>
        <w:t>etc.</w:t>
      </w:r>
    </w:p>
    <w:p w:rsidR="00090AA4" w:rsidRDefault="00090AA4">
      <w:pPr>
        <w:rPr>
          <w:b/>
        </w:rPr>
      </w:pPr>
    </w:p>
    <w:p w:rsidR="00682B77" w:rsidRDefault="00090AA4">
      <w:pPr>
        <w:rPr>
          <w:b/>
        </w:rPr>
      </w:pPr>
      <w:r w:rsidRPr="00090AA4">
        <w:rPr>
          <w:b/>
          <w:u w:val="single"/>
        </w:rPr>
        <w:t>Demonizing or Trivializing Adversaries, Minorities and Dissenters</w:t>
      </w:r>
      <w:r>
        <w:rPr>
          <w:b/>
        </w:rPr>
        <w:t xml:space="preserve">- In the </w:t>
      </w:r>
      <w:r w:rsidRPr="00090AA4">
        <w:rPr>
          <w:b/>
          <w:i/>
        </w:rPr>
        <w:t>Review-Journal</w:t>
      </w:r>
      <w:r>
        <w:rPr>
          <w:b/>
        </w:rPr>
        <w:t xml:space="preserve">-liberals </w:t>
      </w:r>
      <w:r w:rsidR="0025198E">
        <w:rPr>
          <w:b/>
        </w:rPr>
        <w:t>are always wrong; Senator Reid or President</w:t>
      </w:r>
      <w:r>
        <w:rPr>
          <w:b/>
        </w:rPr>
        <w:t xml:space="preserve"> Obama never do anything worthwhile. </w:t>
      </w:r>
      <w:r w:rsidR="0025198E">
        <w:rPr>
          <w:b/>
        </w:rPr>
        <w:t xml:space="preserve"> In the 1980s, after the newspaper supported George H.W. Bush over Democrat Al Gore and the Republicans won the U.S. presidency by just four electoral votes (Nevada being the margin for victory), President Bush decided to locate the nation’s nuclear dump at Yucca Mountain. A few days later a </w:t>
      </w:r>
      <w:r w:rsidR="0025198E" w:rsidRPr="0025198E">
        <w:rPr>
          <w:b/>
          <w:i/>
        </w:rPr>
        <w:t>Review-Journal</w:t>
      </w:r>
      <w:r w:rsidR="0025198E">
        <w:rPr>
          <w:b/>
        </w:rPr>
        <w:t xml:space="preserve"> editorial actually blamed</w:t>
      </w:r>
      <w:r w:rsidR="0056426B">
        <w:rPr>
          <w:b/>
        </w:rPr>
        <w:t>, not President Bush, but</w:t>
      </w:r>
      <w:r w:rsidR="0025198E">
        <w:rPr>
          <w:b/>
        </w:rPr>
        <w:t xml:space="preserve"> Senator Harry Reid, who several years earlier had promised to block any such action.</w:t>
      </w:r>
    </w:p>
    <w:p w:rsidR="00090AA4" w:rsidRDefault="00090AA4">
      <w:pPr>
        <w:rPr>
          <w:b/>
        </w:rPr>
      </w:pPr>
    </w:p>
    <w:p w:rsidR="00090AA4" w:rsidRDefault="00090AA4">
      <w:pPr>
        <w:rPr>
          <w:b/>
        </w:rPr>
      </w:pPr>
      <w:r w:rsidRPr="00090AA4">
        <w:rPr>
          <w:b/>
          <w:u w:val="single"/>
        </w:rPr>
        <w:t>Omissions</w:t>
      </w:r>
      <w:r>
        <w:rPr>
          <w:b/>
        </w:rPr>
        <w:t xml:space="preserve"> In 2007-08</w:t>
      </w:r>
      <w:r w:rsidR="008B5BDC">
        <w:rPr>
          <w:b/>
        </w:rPr>
        <w:t>, as banks failed and the nation drifted into a depression,</w:t>
      </w:r>
      <w:r>
        <w:rPr>
          <w:b/>
        </w:rPr>
        <w:t xml:space="preserve"> on Fox and on the </w:t>
      </w:r>
      <w:r w:rsidRPr="00090AA4">
        <w:rPr>
          <w:b/>
          <w:i/>
        </w:rPr>
        <w:t>Review-Journal’s</w:t>
      </w:r>
      <w:r>
        <w:rPr>
          <w:b/>
        </w:rPr>
        <w:t xml:space="preserve"> editorial page, President Bush never did anything wrong; his failures were simply omitted from covera</w:t>
      </w:r>
      <w:r w:rsidR="008B5BDC">
        <w:rPr>
          <w:b/>
        </w:rPr>
        <w:t xml:space="preserve">ge or glossed over. </w:t>
      </w:r>
    </w:p>
    <w:p w:rsidR="00C36DBE" w:rsidRDefault="00090AA4" w:rsidP="008B5BDC">
      <w:pPr>
        <w:ind w:firstLine="720"/>
        <w:rPr>
          <w:b/>
        </w:rPr>
      </w:pPr>
      <w:r>
        <w:rPr>
          <w:b/>
        </w:rPr>
        <w:t>For many years before the 1970s, women were invisible in many history textbooks and other history books or their contributions were minimized and marginalized (as were those of other minorities), simply because white males or conservatives wrote most of the history books.</w:t>
      </w:r>
    </w:p>
    <w:p w:rsidR="00D773C7" w:rsidRDefault="00D773C7" w:rsidP="00D773C7">
      <w:pPr>
        <w:ind w:firstLine="720"/>
        <w:rPr>
          <w:b/>
        </w:rPr>
      </w:pPr>
      <w:r>
        <w:rPr>
          <w:b/>
        </w:rPr>
        <w:t>Always be aware of an author’s biases. Even the examples I’m using here reveal a bias.</w:t>
      </w:r>
    </w:p>
    <w:p w:rsidR="00C36DBE" w:rsidRDefault="00C36DBE" w:rsidP="00D773C7">
      <w:pPr>
        <w:ind w:firstLine="720"/>
        <w:rPr>
          <w:b/>
        </w:rPr>
      </w:pPr>
    </w:p>
    <w:p w:rsidR="00C36DBE" w:rsidRDefault="00C36DBE">
      <w:pPr>
        <w:rPr>
          <w:b/>
        </w:rPr>
      </w:pPr>
      <w:r w:rsidRPr="00C36DBE">
        <w:rPr>
          <w:b/>
          <w:u w:val="single"/>
        </w:rPr>
        <w:t>Quantitative Fallacies</w:t>
      </w:r>
      <w:r>
        <w:rPr>
          <w:b/>
        </w:rPr>
        <w:t>-</w:t>
      </w:r>
    </w:p>
    <w:p w:rsidR="00C36DBE" w:rsidRDefault="00C36DBE">
      <w:pPr>
        <w:rPr>
          <w:b/>
        </w:rPr>
      </w:pPr>
      <w:r>
        <w:rPr>
          <w:b/>
        </w:rPr>
        <w:t>The author provides no statistics (when they are really appropriate) to support an argument</w:t>
      </w:r>
      <w:r w:rsidR="00157DDF">
        <w:rPr>
          <w:b/>
        </w:rPr>
        <w:t>,</w:t>
      </w:r>
      <w:r>
        <w:rPr>
          <w:b/>
        </w:rPr>
        <w:t xml:space="preserve"> or the statistics </w:t>
      </w:r>
      <w:r w:rsidR="00157DDF">
        <w:rPr>
          <w:b/>
        </w:rPr>
        <w:t>themselves or the statistical reasoning are</w:t>
      </w:r>
      <w:r>
        <w:rPr>
          <w:b/>
        </w:rPr>
        <w:t xml:space="preserve"> incorrect</w:t>
      </w:r>
      <w:r w:rsidR="00157DDF">
        <w:rPr>
          <w:b/>
        </w:rPr>
        <w:t xml:space="preserve"> or incomplete</w:t>
      </w:r>
      <w:r>
        <w:rPr>
          <w:b/>
        </w:rPr>
        <w:t>.</w:t>
      </w:r>
    </w:p>
    <w:p w:rsidR="00C36DBE" w:rsidRDefault="00C36DBE">
      <w:pPr>
        <w:rPr>
          <w:b/>
        </w:rPr>
      </w:pPr>
    </w:p>
    <w:p w:rsidR="00FB171E" w:rsidRDefault="00C36DBE">
      <w:pPr>
        <w:rPr>
          <w:b/>
        </w:rPr>
      </w:pPr>
      <w:proofErr w:type="spellStart"/>
      <w:r w:rsidRPr="00C36DBE">
        <w:rPr>
          <w:b/>
          <w:u w:val="single"/>
        </w:rPr>
        <w:t>Presentism</w:t>
      </w:r>
      <w:proofErr w:type="spellEnd"/>
      <w:r>
        <w:rPr>
          <w:b/>
        </w:rPr>
        <w:t>- A columnist once wrote that “President Andrew Jackson helped get renters the vote and made it easier for capitalists to incorporate banks to compete with old bank monopolies, but he failed to give women and minorities civil rights or the vote.” Be careful not to judge an 1830s person by 21</w:t>
      </w:r>
      <w:r w:rsidRPr="00C36DBE">
        <w:rPr>
          <w:b/>
          <w:vertAlign w:val="superscript"/>
        </w:rPr>
        <w:t>st</w:t>
      </w:r>
      <w:r w:rsidR="00D773C7">
        <w:rPr>
          <w:b/>
        </w:rPr>
        <w:t xml:space="preserve"> C</w:t>
      </w:r>
      <w:r>
        <w:rPr>
          <w:b/>
        </w:rPr>
        <w:t>entury standards. Ke</w:t>
      </w:r>
      <w:r w:rsidR="00157DDF">
        <w:rPr>
          <w:b/>
        </w:rPr>
        <w:t>ep in mind that people like Governor</w:t>
      </w:r>
      <w:r>
        <w:rPr>
          <w:b/>
        </w:rPr>
        <w:t xml:space="preserve"> John Winthrop of Massachusetts Bay</w:t>
      </w:r>
      <w:r w:rsidR="00157DDF">
        <w:rPr>
          <w:b/>
        </w:rPr>
        <w:t xml:space="preserve"> were not necessarily evil. He</w:t>
      </w:r>
      <w:r>
        <w:rPr>
          <w:b/>
        </w:rPr>
        <w:t xml:space="preserve"> lived in the 1630s when democracy was still a largely undeveloped idea</w:t>
      </w:r>
      <w:r w:rsidR="00157DDF">
        <w:rPr>
          <w:b/>
        </w:rPr>
        <w:t>; you cannot expect him to behave like a modern American raised with modern values</w:t>
      </w:r>
      <w:r>
        <w:rPr>
          <w:b/>
        </w:rPr>
        <w:t>.</w:t>
      </w:r>
    </w:p>
    <w:p w:rsidR="00FB171E" w:rsidRDefault="00FB171E" w:rsidP="00FB171E">
      <w:pPr>
        <w:ind w:firstLine="720"/>
        <w:rPr>
          <w:b/>
        </w:rPr>
      </w:pPr>
      <w:r>
        <w:rPr>
          <w:b/>
        </w:rPr>
        <w:t>When you read that “Presidents Washington and Adams envisioned America’s great future as a nation and supp</w:t>
      </w:r>
      <w:r w:rsidR="00157DDF">
        <w:rPr>
          <w:b/>
        </w:rPr>
        <w:t>orted low taxes and a National B</w:t>
      </w:r>
      <w:r>
        <w:rPr>
          <w:b/>
        </w:rPr>
        <w:t xml:space="preserve">ank to help start the U.S. along its path to glory,” </w:t>
      </w:r>
      <w:r w:rsidRPr="00FB171E">
        <w:rPr>
          <w:b/>
          <w:i/>
        </w:rPr>
        <w:t>think</w:t>
      </w:r>
      <w:r>
        <w:rPr>
          <w:b/>
        </w:rPr>
        <w:t xml:space="preserve"> that they had no idea </w:t>
      </w:r>
      <w:r w:rsidR="00157DDF">
        <w:rPr>
          <w:b/>
        </w:rPr>
        <w:t xml:space="preserve">in the 1790s </w:t>
      </w:r>
      <w:r w:rsidR="00D773C7">
        <w:rPr>
          <w:b/>
        </w:rPr>
        <w:t>that</w:t>
      </w:r>
      <w:r>
        <w:rPr>
          <w:b/>
        </w:rPr>
        <w:t xml:space="preserve"> the US would </w:t>
      </w:r>
      <w:r w:rsidR="00D773C7">
        <w:rPr>
          <w:b/>
        </w:rPr>
        <w:t xml:space="preserve">someday </w:t>
      </w:r>
      <w:r>
        <w:rPr>
          <w:b/>
        </w:rPr>
        <w:t>be a superpower. At the time, they were trying to save the U.S. from the ruinous Articles of Confederation, a dangerous alliance with the French, and perhaps re-conquest by the British.</w:t>
      </w:r>
      <w:r w:rsidR="00157DDF">
        <w:rPr>
          <w:b/>
        </w:rPr>
        <w:t xml:space="preserve"> The future hardly looked bright in 1795.</w:t>
      </w:r>
    </w:p>
    <w:p w:rsidR="00A73DD2" w:rsidRDefault="00157DDF" w:rsidP="00FB171E">
      <w:pPr>
        <w:ind w:firstLine="720"/>
        <w:rPr>
          <w:b/>
        </w:rPr>
      </w:pPr>
      <w:r>
        <w:rPr>
          <w:b/>
        </w:rPr>
        <w:t>It has be</w:t>
      </w:r>
      <w:r w:rsidR="00D773C7">
        <w:rPr>
          <w:b/>
        </w:rPr>
        <w:t>e</w:t>
      </w:r>
      <w:r>
        <w:rPr>
          <w:b/>
        </w:rPr>
        <w:t>n written that “</w:t>
      </w:r>
      <w:r w:rsidR="00FB171E">
        <w:rPr>
          <w:b/>
        </w:rPr>
        <w:t xml:space="preserve">Las Vegas was </w:t>
      </w:r>
      <w:r>
        <w:rPr>
          <w:b/>
        </w:rPr>
        <w:t>destined to become a great city.”</w:t>
      </w:r>
      <w:r w:rsidR="00FB171E">
        <w:rPr>
          <w:b/>
        </w:rPr>
        <w:t xml:space="preserve"> Was it? It took a lot of s</w:t>
      </w:r>
      <w:r w:rsidR="00D773C7">
        <w:rPr>
          <w:b/>
        </w:rPr>
        <w:t>trong leadership by many people</w:t>
      </w:r>
      <w:r w:rsidR="00FB171E">
        <w:rPr>
          <w:b/>
        </w:rPr>
        <w:t xml:space="preserve"> </w:t>
      </w:r>
      <w:r w:rsidR="00D773C7">
        <w:rPr>
          <w:b/>
        </w:rPr>
        <w:t>(and not just Steve Wynn)</w:t>
      </w:r>
      <w:r w:rsidR="00FB171E">
        <w:rPr>
          <w:b/>
        </w:rPr>
        <w:t xml:space="preserve"> to make Las Vegas into a great city. Nothing is “destined” to happen. No one can “see” the future!</w:t>
      </w:r>
    </w:p>
    <w:p w:rsidR="00A73DD2" w:rsidRDefault="00A73DD2">
      <w:pPr>
        <w:rPr>
          <w:b/>
        </w:rPr>
      </w:pPr>
    </w:p>
    <w:p w:rsidR="00A73DD2" w:rsidRDefault="00A73DD2">
      <w:pPr>
        <w:rPr>
          <w:b/>
        </w:rPr>
      </w:pPr>
      <w:r w:rsidRPr="00A73DD2">
        <w:rPr>
          <w:b/>
          <w:u w:val="single"/>
        </w:rPr>
        <w:t>Drawing Lessons from History</w:t>
      </w:r>
      <w:r>
        <w:rPr>
          <w:b/>
        </w:rPr>
        <w:t>- In 1938 Congres</w:t>
      </w:r>
      <w:r w:rsidR="00D773C7">
        <w:rPr>
          <w:b/>
        </w:rPr>
        <w:t>sman Lyndon Johnson of Texas watched as</w:t>
      </w:r>
      <w:r>
        <w:rPr>
          <w:b/>
        </w:rPr>
        <w:t xml:space="preserve"> the U.S., England and France capitulate</w:t>
      </w:r>
      <w:r w:rsidR="00D773C7">
        <w:rPr>
          <w:b/>
        </w:rPr>
        <w:t>d</w:t>
      </w:r>
      <w:r>
        <w:rPr>
          <w:b/>
        </w:rPr>
        <w:t xml:space="preserve"> to Adolf Hitler</w:t>
      </w:r>
      <w:r w:rsidR="00157DDF">
        <w:rPr>
          <w:b/>
        </w:rPr>
        <w:t>’s</w:t>
      </w:r>
      <w:r>
        <w:rPr>
          <w:b/>
        </w:rPr>
        <w:t xml:space="preserve"> wishes at the Munich Conference by giving him part of Czechoslovakia. So, in 1965 now-President Johnson, citing the mistake of giving into an aggressor at Munich, decided to send thousand</w:t>
      </w:r>
      <w:r w:rsidR="00157DDF">
        <w:rPr>
          <w:b/>
        </w:rPr>
        <w:t xml:space="preserve">s of U.S. troops </w:t>
      </w:r>
      <w:r w:rsidR="00D773C7">
        <w:rPr>
          <w:b/>
        </w:rPr>
        <w:t>in</w:t>
      </w:r>
      <w:r w:rsidR="00157DDF">
        <w:rPr>
          <w:b/>
        </w:rPr>
        <w:t xml:space="preserve">to Vietnam </w:t>
      </w:r>
      <w:r>
        <w:rPr>
          <w:b/>
        </w:rPr>
        <w:t>to stop Ho Chi Minh from uniting his cou</w:t>
      </w:r>
      <w:r w:rsidR="00D773C7">
        <w:rPr>
          <w:b/>
        </w:rPr>
        <w:t xml:space="preserve">ntry.  </w:t>
      </w:r>
      <w:r w:rsidRPr="00D773C7">
        <w:rPr>
          <w:b/>
          <w:i/>
        </w:rPr>
        <w:t>Think critically</w:t>
      </w:r>
      <w:r>
        <w:rPr>
          <w:b/>
        </w:rPr>
        <w:t xml:space="preserve"> about </w:t>
      </w:r>
      <w:r w:rsidR="00D773C7">
        <w:rPr>
          <w:b/>
        </w:rPr>
        <w:t xml:space="preserve">President </w:t>
      </w:r>
      <w:r>
        <w:rPr>
          <w:b/>
        </w:rPr>
        <w:t>Johnson’s reasoning:</w:t>
      </w:r>
    </w:p>
    <w:p w:rsidR="002160A7" w:rsidRDefault="00A73DD2">
      <w:pPr>
        <w:rPr>
          <w:b/>
        </w:rPr>
      </w:pPr>
      <w:r>
        <w:rPr>
          <w:b/>
        </w:rPr>
        <w:t>Was Ho comparable to Hitler? Did they have the same goals? Was history repeating itself</w:t>
      </w:r>
      <w:r w:rsidR="00157DDF">
        <w:rPr>
          <w:b/>
        </w:rPr>
        <w:t xml:space="preserve">, </w:t>
      </w:r>
      <w:r w:rsidR="00157DDF" w:rsidRPr="00D773C7">
        <w:rPr>
          <w:b/>
          <w:i/>
        </w:rPr>
        <w:t>or</w:t>
      </w:r>
      <w:r w:rsidR="00157DDF">
        <w:rPr>
          <w:b/>
        </w:rPr>
        <w:t xml:space="preserve"> must one be careful about</w:t>
      </w:r>
      <w:r>
        <w:rPr>
          <w:b/>
        </w:rPr>
        <w:t xml:space="preserve"> extract</w:t>
      </w:r>
      <w:r w:rsidR="00157DDF">
        <w:rPr>
          <w:b/>
        </w:rPr>
        <w:t>ing</w:t>
      </w:r>
      <w:r>
        <w:rPr>
          <w:b/>
        </w:rPr>
        <w:t xml:space="preserve"> “lessons” from history?</w:t>
      </w:r>
    </w:p>
    <w:p w:rsidR="002160A7" w:rsidRDefault="002160A7">
      <w:pPr>
        <w:rPr>
          <w:b/>
        </w:rPr>
      </w:pPr>
    </w:p>
    <w:p w:rsidR="002160A7" w:rsidRDefault="00D773C7">
      <w:pPr>
        <w:rPr>
          <w:b/>
        </w:rPr>
      </w:pPr>
      <w:r>
        <w:rPr>
          <w:b/>
          <w:u w:val="single"/>
        </w:rPr>
        <w:t>Thinking or Underlying A</w:t>
      </w:r>
      <w:r w:rsidR="002160A7" w:rsidRPr="002160A7">
        <w:rPr>
          <w:b/>
          <w:u w:val="single"/>
        </w:rPr>
        <w:t xml:space="preserve">ssumptions </w:t>
      </w:r>
      <w:r>
        <w:rPr>
          <w:b/>
          <w:u w:val="single"/>
        </w:rPr>
        <w:t xml:space="preserve">that </w:t>
      </w:r>
      <w:r w:rsidR="002160A7" w:rsidRPr="002160A7">
        <w:rPr>
          <w:b/>
          <w:u w:val="single"/>
        </w:rPr>
        <w:t xml:space="preserve">are </w:t>
      </w:r>
      <w:r w:rsidR="00157DDF">
        <w:rPr>
          <w:b/>
          <w:u w:val="single"/>
        </w:rPr>
        <w:t xml:space="preserve">always </w:t>
      </w:r>
      <w:r>
        <w:rPr>
          <w:b/>
          <w:u w:val="single"/>
        </w:rPr>
        <w:t>Black or White--Without</w:t>
      </w:r>
      <w:r w:rsidR="002160A7" w:rsidRPr="002160A7">
        <w:rPr>
          <w:b/>
          <w:u w:val="single"/>
        </w:rPr>
        <w:t xml:space="preserve"> Any Grey Areas</w:t>
      </w:r>
      <w:r w:rsidR="002160A7">
        <w:rPr>
          <w:b/>
        </w:rPr>
        <w:t>- Take Fox News’ assumption that the Democrats-Liberals are always wrong. For example, “President Obama’s economic policies are a failure because unemployment is still high.” But the stock market is back to the level (13,000) it was before the Recession of 2008 started. No big banks have failed in the last four years. General Motors and Chrysler are once again healthy</w:t>
      </w:r>
      <w:r w:rsidR="00157DDF">
        <w:rPr>
          <w:b/>
        </w:rPr>
        <w:t>,</w:t>
      </w:r>
      <w:r w:rsidR="002160A7">
        <w:rPr>
          <w:b/>
        </w:rPr>
        <w:t xml:space="preserve"> and </w:t>
      </w:r>
      <w:r>
        <w:rPr>
          <w:b/>
        </w:rPr>
        <w:t xml:space="preserve">hundreds of </w:t>
      </w:r>
      <w:r w:rsidR="002160A7">
        <w:rPr>
          <w:b/>
        </w:rPr>
        <w:t>thousa</w:t>
      </w:r>
      <w:r>
        <w:rPr>
          <w:b/>
        </w:rPr>
        <w:t xml:space="preserve">nds of jobs </w:t>
      </w:r>
      <w:r w:rsidR="00157DDF">
        <w:rPr>
          <w:b/>
        </w:rPr>
        <w:t>have been saved. Even h</w:t>
      </w:r>
      <w:r w:rsidR="002160A7">
        <w:rPr>
          <w:b/>
        </w:rPr>
        <w:t>ome values are again rising in most parts of the nation</w:t>
      </w:r>
      <w:r w:rsidR="00157DDF">
        <w:rPr>
          <w:b/>
        </w:rPr>
        <w:t>,</w:t>
      </w:r>
      <w:r w:rsidR="002160A7">
        <w:rPr>
          <w:b/>
        </w:rPr>
        <w:t xml:space="preserve"> and foreclosures are down in most places. ---So, it’s a mixed bag. </w:t>
      </w:r>
    </w:p>
    <w:p w:rsidR="00C741C9" w:rsidRDefault="002160A7" w:rsidP="002160A7">
      <w:pPr>
        <w:ind w:firstLine="720"/>
        <w:rPr>
          <w:b/>
        </w:rPr>
      </w:pPr>
      <w:r w:rsidRPr="00157DDF">
        <w:rPr>
          <w:b/>
        </w:rPr>
        <w:t>A critical reading of liberal writers</w:t>
      </w:r>
      <w:r>
        <w:rPr>
          <w:b/>
        </w:rPr>
        <w:t xml:space="preserve"> </w:t>
      </w:r>
      <w:r w:rsidR="00157DDF">
        <w:rPr>
          <w:b/>
        </w:rPr>
        <w:t xml:space="preserve">and newspapers </w:t>
      </w:r>
      <w:r>
        <w:rPr>
          <w:b/>
        </w:rPr>
        <w:t xml:space="preserve">should also make sure </w:t>
      </w:r>
      <w:r w:rsidR="00157DDF">
        <w:rPr>
          <w:b/>
        </w:rPr>
        <w:t xml:space="preserve">that </w:t>
      </w:r>
      <w:r>
        <w:rPr>
          <w:b/>
        </w:rPr>
        <w:t>they avoid this fallacy. Indeed, the conservative</w:t>
      </w:r>
      <w:r w:rsidR="00157DDF">
        <w:rPr>
          <w:b/>
        </w:rPr>
        <w:t xml:space="preserve"> policies of Ronald Reagan </w:t>
      </w:r>
      <w:r>
        <w:rPr>
          <w:b/>
        </w:rPr>
        <w:t>had their benefits. Lo</w:t>
      </w:r>
      <w:r w:rsidR="00157DDF">
        <w:rPr>
          <w:b/>
        </w:rPr>
        <w:t>wer taxes stimulated job creation</w:t>
      </w:r>
      <w:r>
        <w:rPr>
          <w:b/>
        </w:rPr>
        <w:t xml:space="preserve"> an</w:t>
      </w:r>
      <w:r w:rsidR="00D773C7">
        <w:rPr>
          <w:b/>
        </w:rPr>
        <w:t>d ended the 1970s recession. Low mining taxes in Nevada did</w:t>
      </w:r>
      <w:r w:rsidR="00157DDF">
        <w:rPr>
          <w:b/>
        </w:rPr>
        <w:t xml:space="preserve"> affect</w:t>
      </w:r>
      <w:r w:rsidR="00D773C7">
        <w:rPr>
          <w:b/>
        </w:rPr>
        <w:t xml:space="preserve"> teacher layoffs, but they </w:t>
      </w:r>
      <w:r w:rsidR="00157DDF">
        <w:rPr>
          <w:b/>
        </w:rPr>
        <w:t xml:space="preserve">also </w:t>
      </w:r>
      <w:r>
        <w:rPr>
          <w:b/>
        </w:rPr>
        <w:t>create</w:t>
      </w:r>
      <w:r w:rsidR="00157DDF">
        <w:rPr>
          <w:b/>
        </w:rPr>
        <w:t>d</w:t>
      </w:r>
      <w:r>
        <w:rPr>
          <w:b/>
        </w:rPr>
        <w:t xml:space="preserve"> lots of gold mining-related jobs in formerly depressed mining areas like Ely and Elko.</w:t>
      </w:r>
    </w:p>
    <w:p w:rsidR="00C36DBE" w:rsidRDefault="00C36DBE" w:rsidP="002160A7">
      <w:pPr>
        <w:ind w:firstLine="720"/>
        <w:rPr>
          <w:b/>
        </w:rPr>
      </w:pPr>
    </w:p>
    <w:p w:rsidR="00C741C9" w:rsidRDefault="00C741C9">
      <w:pPr>
        <w:rPr>
          <w:b/>
        </w:rPr>
      </w:pPr>
      <w:r w:rsidRPr="00C741C9">
        <w:rPr>
          <w:b/>
          <w:u w:val="single"/>
        </w:rPr>
        <w:t>Assigning a Single Cause for every Event</w:t>
      </w:r>
      <w:r>
        <w:rPr>
          <w:b/>
        </w:rPr>
        <w:t xml:space="preserve">-Historian George Bancroft influenced millions of American school children when he wrote that the American Revolution was a </w:t>
      </w:r>
      <w:r w:rsidRPr="00C741C9">
        <w:rPr>
          <w:b/>
          <w:i/>
        </w:rPr>
        <w:t>political</w:t>
      </w:r>
      <w:r>
        <w:rPr>
          <w:b/>
        </w:rPr>
        <w:t xml:space="preserve"> fight for freedom and liberty. But another historian wrote that the American Revolution was </w:t>
      </w:r>
      <w:r w:rsidR="00157DDF">
        <w:rPr>
          <w:b/>
        </w:rPr>
        <w:t xml:space="preserve">an </w:t>
      </w:r>
      <w:r w:rsidRPr="00C741C9">
        <w:rPr>
          <w:b/>
          <w:i/>
        </w:rPr>
        <w:t>economic</w:t>
      </w:r>
      <w:r>
        <w:rPr>
          <w:b/>
        </w:rPr>
        <w:t xml:space="preserve"> battle between American capitalists, who opposed the Navigation Acts and Intolerable Acts, and British capitalists for control of North America.</w:t>
      </w:r>
    </w:p>
    <w:p w:rsidR="000F6BE8" w:rsidRDefault="00C741C9" w:rsidP="00C741C9">
      <w:pPr>
        <w:ind w:firstLine="720"/>
        <w:rPr>
          <w:b/>
        </w:rPr>
      </w:pPr>
      <w:r>
        <w:rPr>
          <w:b/>
        </w:rPr>
        <w:t xml:space="preserve">The historian James Ford Rhodes wrote that “Of the American Civil War </w:t>
      </w:r>
      <w:r w:rsidRPr="00157DDF">
        <w:rPr>
          <w:b/>
          <w:i/>
        </w:rPr>
        <w:t>it can be safely assumed</w:t>
      </w:r>
      <w:r>
        <w:rPr>
          <w:b/>
        </w:rPr>
        <w:t xml:space="preserve"> that it had but one cause, slavery....” But other historians have attributed the cause to economics, cultural factors, two different “civilizations” (the North and the South) breaking apart, fanaticism on both sides, </w:t>
      </w:r>
      <w:r w:rsidR="00157DDF">
        <w:rPr>
          <w:b/>
        </w:rPr>
        <w:t xml:space="preserve">and </w:t>
      </w:r>
      <w:r>
        <w:rPr>
          <w:b/>
        </w:rPr>
        <w:t>poor</w:t>
      </w:r>
      <w:r w:rsidR="00157DDF">
        <w:rPr>
          <w:b/>
        </w:rPr>
        <w:t xml:space="preserve"> leadership i</w:t>
      </w:r>
      <w:r w:rsidR="00D773C7">
        <w:rPr>
          <w:b/>
        </w:rPr>
        <w:t xml:space="preserve">n Congress, </w:t>
      </w:r>
      <w:r w:rsidR="00157DDF">
        <w:rPr>
          <w:b/>
        </w:rPr>
        <w:t xml:space="preserve">among the war’s </w:t>
      </w:r>
      <w:r w:rsidR="00D773C7">
        <w:rPr>
          <w:b/>
        </w:rPr>
        <w:t>many “</w:t>
      </w:r>
      <w:r w:rsidR="00157DDF">
        <w:rPr>
          <w:b/>
        </w:rPr>
        <w:t>causes</w:t>
      </w:r>
      <w:r>
        <w:rPr>
          <w:b/>
        </w:rPr>
        <w:t>.</w:t>
      </w:r>
      <w:r w:rsidR="00D773C7">
        <w:rPr>
          <w:b/>
        </w:rPr>
        <w:t>”</w:t>
      </w:r>
    </w:p>
    <w:p w:rsidR="000F6BE8" w:rsidRDefault="00D773C7" w:rsidP="00C741C9">
      <w:pPr>
        <w:ind w:firstLine="720"/>
        <w:rPr>
          <w:b/>
        </w:rPr>
      </w:pPr>
      <w:r>
        <w:rPr>
          <w:b/>
        </w:rPr>
        <w:t xml:space="preserve">Another historian once wrote that: </w:t>
      </w:r>
      <w:r w:rsidR="00157DDF">
        <w:rPr>
          <w:b/>
        </w:rPr>
        <w:t>“</w:t>
      </w:r>
      <w:r w:rsidR="000F6BE8">
        <w:rPr>
          <w:b/>
        </w:rPr>
        <w:t>Reconstruction failed because President Andrew Johnson turned the South against the North.</w:t>
      </w:r>
      <w:r w:rsidR="00157DDF">
        <w:rPr>
          <w:b/>
        </w:rPr>
        <w:t>”</w:t>
      </w:r>
      <w:r w:rsidR="000F6BE8">
        <w:rPr>
          <w:b/>
        </w:rPr>
        <w:t xml:space="preserve"> But you might ask: Did Reconstruction really “fail”</w:t>
      </w:r>
      <w:r>
        <w:rPr>
          <w:b/>
        </w:rPr>
        <w:t>?</w:t>
      </w:r>
      <w:r w:rsidR="000F6BE8">
        <w:rPr>
          <w:b/>
        </w:rPr>
        <w:t xml:space="preserve"> After all, the South did renounce slavery, secession and returned to the US without</w:t>
      </w:r>
      <w:r w:rsidR="00157DDF">
        <w:rPr>
          <w:b/>
        </w:rPr>
        <w:t xml:space="preserve"> further violence. Moreover, were</w:t>
      </w:r>
      <w:r w:rsidR="000F6BE8">
        <w:rPr>
          <w:b/>
        </w:rPr>
        <w:t xml:space="preserve"> President Johnson’s act</w:t>
      </w:r>
      <w:r>
        <w:rPr>
          <w:b/>
        </w:rPr>
        <w:t>ions the only problem involving</w:t>
      </w:r>
      <w:r w:rsidR="00157DDF">
        <w:rPr>
          <w:b/>
        </w:rPr>
        <w:t xml:space="preserve"> </w:t>
      </w:r>
      <w:r w:rsidR="000F6BE8">
        <w:rPr>
          <w:b/>
        </w:rPr>
        <w:t>Rec</w:t>
      </w:r>
      <w:r w:rsidR="00157DDF">
        <w:rPr>
          <w:b/>
        </w:rPr>
        <w:t>onstruction? Weren’t some of Congress’ Reconstruction</w:t>
      </w:r>
      <w:r w:rsidR="000F6BE8">
        <w:rPr>
          <w:b/>
        </w:rPr>
        <w:t xml:space="preserve"> policies overly vindictive?</w:t>
      </w:r>
    </w:p>
    <w:p w:rsidR="00993878" w:rsidRDefault="00D773C7" w:rsidP="00FB171E">
      <w:pPr>
        <w:pBdr>
          <w:bottom w:val="single" w:sz="12" w:space="1" w:color="auto"/>
        </w:pBdr>
        <w:ind w:firstLine="720"/>
        <w:rPr>
          <w:b/>
        </w:rPr>
      </w:pPr>
      <w:r>
        <w:rPr>
          <w:b/>
        </w:rPr>
        <w:t xml:space="preserve">One liberal writer has concluded that </w:t>
      </w:r>
      <w:r w:rsidR="00157DDF">
        <w:rPr>
          <w:b/>
        </w:rPr>
        <w:t>“</w:t>
      </w:r>
      <w:r w:rsidR="000F6BE8">
        <w:rPr>
          <w:b/>
        </w:rPr>
        <w:t>Given the Watergate scandal, President Richard Nixon was a bad president.</w:t>
      </w:r>
      <w:r w:rsidR="00157DDF">
        <w:rPr>
          <w:b/>
        </w:rPr>
        <w:t>”</w:t>
      </w:r>
      <w:r w:rsidR="000F6BE8">
        <w:rPr>
          <w:b/>
        </w:rPr>
        <w:t xml:space="preserve"> Was he? He ended the Vietnam War. In the early 1970s Nixon enacted a new, more peaceful policy of cooperation called Detente, and he ended the Cold War Containment policy that </w:t>
      </w:r>
      <w:r w:rsidR="00F75D3F">
        <w:rPr>
          <w:b/>
        </w:rPr>
        <w:t xml:space="preserve">had </w:t>
      </w:r>
      <w:r w:rsidR="000F6BE8">
        <w:rPr>
          <w:b/>
        </w:rPr>
        <w:t>led the US into so many wars</w:t>
      </w:r>
      <w:r w:rsidR="00F75D3F">
        <w:rPr>
          <w:b/>
        </w:rPr>
        <w:t xml:space="preserve"> and military actions since WWII</w:t>
      </w:r>
      <w:r w:rsidR="000F6BE8">
        <w:rPr>
          <w:b/>
        </w:rPr>
        <w:t>. He also proposed the Family Assistance Plan (later blocked</w:t>
      </w:r>
      <w:r w:rsidR="00181A87">
        <w:rPr>
          <w:b/>
        </w:rPr>
        <w:t xml:space="preserve"> in Congress</w:t>
      </w:r>
      <w:r w:rsidR="000F6BE8">
        <w:rPr>
          <w:b/>
        </w:rPr>
        <w:t xml:space="preserve">) to give every American family below the poverty line a guaranteed national income. </w:t>
      </w:r>
      <w:r>
        <w:rPr>
          <w:b/>
        </w:rPr>
        <w:t>---</w:t>
      </w:r>
      <w:r w:rsidR="000F6BE8">
        <w:rPr>
          <w:b/>
        </w:rPr>
        <w:t>So</w:t>
      </w:r>
      <w:r>
        <w:rPr>
          <w:b/>
        </w:rPr>
        <w:t>,</w:t>
      </w:r>
      <w:r w:rsidR="000F6BE8">
        <w:rPr>
          <w:b/>
        </w:rPr>
        <w:t xml:space="preserve"> was he such a “bad president”? </w:t>
      </w:r>
    </w:p>
    <w:p w:rsidR="00F14A32" w:rsidRDefault="00F75D3F" w:rsidP="00FB171E">
      <w:pPr>
        <w:pBdr>
          <w:bottom w:val="single" w:sz="12" w:space="1" w:color="auto"/>
        </w:pBdr>
        <w:ind w:firstLine="720"/>
        <w:rPr>
          <w:b/>
        </w:rPr>
      </w:pPr>
      <w:r>
        <w:rPr>
          <w:b/>
        </w:rPr>
        <w:t>“</w:t>
      </w:r>
      <w:r w:rsidR="00993878">
        <w:rPr>
          <w:b/>
        </w:rPr>
        <w:t>President Franklin Roosevelt wanted to get the U.S. into World War II, so he let the Japanese attack Pearl Harbor to rouse the American people.</w:t>
      </w:r>
      <w:r>
        <w:rPr>
          <w:b/>
        </w:rPr>
        <w:t>”</w:t>
      </w:r>
      <w:r w:rsidR="00993878">
        <w:rPr>
          <w:b/>
        </w:rPr>
        <w:t xml:space="preserve"> All these years later, there is still absolutely no proof that Roosevelt knew the Japanese were pl</w:t>
      </w:r>
      <w:r>
        <w:rPr>
          <w:b/>
        </w:rPr>
        <w:t xml:space="preserve">anning to attack Pearl Harbor. </w:t>
      </w:r>
      <w:r w:rsidR="00993878">
        <w:rPr>
          <w:b/>
        </w:rPr>
        <w:t>There were many reason</w:t>
      </w:r>
      <w:r>
        <w:rPr>
          <w:b/>
        </w:rPr>
        <w:t>s for the fiasco that day: the U.S. N</w:t>
      </w:r>
      <w:r w:rsidR="00993878">
        <w:rPr>
          <w:b/>
        </w:rPr>
        <w:t>avy’s lack of preparedness for an attack, failures in the Honolulu and Washington D.C. naval commands, even Western Union was partly to blame, but Franklin Roosevelt was not part of the equation.</w:t>
      </w:r>
    </w:p>
    <w:p w:rsidR="00F14A32" w:rsidRDefault="00F14A32" w:rsidP="00FB171E">
      <w:pPr>
        <w:pBdr>
          <w:bottom w:val="single" w:sz="12" w:space="1" w:color="auto"/>
        </w:pBdr>
        <w:ind w:firstLine="720"/>
        <w:rPr>
          <w:b/>
        </w:rPr>
      </w:pPr>
    </w:p>
    <w:p w:rsidR="00AD5B64" w:rsidRDefault="00F75D3F" w:rsidP="00AD5B64">
      <w:pPr>
        <w:pBdr>
          <w:bottom w:val="single" w:sz="12" w:space="1" w:color="auto"/>
        </w:pBdr>
        <w:rPr>
          <w:b/>
        </w:rPr>
      </w:pPr>
      <w:r>
        <w:rPr>
          <w:b/>
          <w:u w:val="single"/>
        </w:rPr>
        <w:t>T</w:t>
      </w:r>
      <w:r w:rsidR="00F14A32" w:rsidRPr="00AD5B64">
        <w:rPr>
          <w:b/>
          <w:u w:val="single"/>
        </w:rPr>
        <w:t>he One-Dimensional Person</w:t>
      </w:r>
      <w:r w:rsidR="00F14A32">
        <w:rPr>
          <w:b/>
        </w:rPr>
        <w:t xml:space="preserve">- </w:t>
      </w:r>
    </w:p>
    <w:p w:rsidR="00AD5B64" w:rsidRDefault="00F14A32" w:rsidP="00AD5B64">
      <w:pPr>
        <w:pBdr>
          <w:bottom w:val="single" w:sz="12" w:space="1" w:color="auto"/>
        </w:pBdr>
        <w:rPr>
          <w:b/>
        </w:rPr>
      </w:pPr>
      <w:r>
        <w:rPr>
          <w:b/>
        </w:rPr>
        <w:t>King George III wa</w:t>
      </w:r>
      <w:r w:rsidR="00AD5B64">
        <w:rPr>
          <w:b/>
        </w:rPr>
        <w:t xml:space="preserve">s power-hungry. </w:t>
      </w:r>
    </w:p>
    <w:p w:rsidR="00AD5B64" w:rsidRDefault="00AD5B64" w:rsidP="00AD5B64">
      <w:pPr>
        <w:pBdr>
          <w:bottom w:val="single" w:sz="12" w:space="1" w:color="auto"/>
        </w:pBdr>
        <w:rPr>
          <w:b/>
        </w:rPr>
      </w:pPr>
      <w:r>
        <w:rPr>
          <w:b/>
        </w:rPr>
        <w:t xml:space="preserve">Governor John Winthrop was a religious fanatic. </w:t>
      </w:r>
    </w:p>
    <w:p w:rsidR="00AD5B64" w:rsidRDefault="00AD5B64" w:rsidP="00AD5B64">
      <w:pPr>
        <w:pBdr>
          <w:bottom w:val="single" w:sz="12" w:space="1" w:color="auto"/>
        </w:pBdr>
        <w:rPr>
          <w:b/>
        </w:rPr>
      </w:pPr>
      <w:r>
        <w:rPr>
          <w:b/>
        </w:rPr>
        <w:t>Theodor</w:t>
      </w:r>
      <w:r w:rsidR="00D773C7">
        <w:rPr>
          <w:b/>
        </w:rPr>
        <w:t>e Roosevelt was a diehard trust</w:t>
      </w:r>
      <w:r>
        <w:rPr>
          <w:b/>
        </w:rPr>
        <w:t>buster, who opposed all corporate monopolies.</w:t>
      </w:r>
    </w:p>
    <w:p w:rsidR="00F75D3F" w:rsidRDefault="00AD5B64" w:rsidP="00AD5B64">
      <w:pPr>
        <w:pBdr>
          <w:bottom w:val="single" w:sz="12" w:space="1" w:color="auto"/>
        </w:pBdr>
        <w:rPr>
          <w:b/>
        </w:rPr>
      </w:pPr>
      <w:r>
        <w:rPr>
          <w:b/>
        </w:rPr>
        <w:t>Josef Stalin was a paranoid murderer.</w:t>
      </w:r>
    </w:p>
    <w:p w:rsidR="00F83629" w:rsidRDefault="00F75D3F" w:rsidP="00AD5B64">
      <w:pPr>
        <w:pBdr>
          <w:bottom w:val="single" w:sz="12" w:space="1" w:color="auto"/>
        </w:pBdr>
        <w:rPr>
          <w:b/>
        </w:rPr>
      </w:pPr>
      <w:r w:rsidRPr="00F75D3F">
        <w:rPr>
          <w:b/>
          <w:i/>
        </w:rPr>
        <w:t>Think</w:t>
      </w:r>
      <w:r>
        <w:rPr>
          <w:b/>
        </w:rPr>
        <w:t xml:space="preserve">! Most great leaders are not simplistic people; their actions are motivated </w:t>
      </w:r>
      <w:r w:rsidR="00D773C7">
        <w:rPr>
          <w:b/>
        </w:rPr>
        <w:t>by many forces.</w:t>
      </w:r>
    </w:p>
    <w:p w:rsidR="00F83629" w:rsidRDefault="00F83629" w:rsidP="00AD5B64">
      <w:pPr>
        <w:pBdr>
          <w:bottom w:val="single" w:sz="12" w:space="1" w:color="auto"/>
        </w:pBdr>
        <w:rPr>
          <w:b/>
        </w:rPr>
      </w:pPr>
    </w:p>
    <w:p w:rsidR="00F83629" w:rsidRDefault="00F83629" w:rsidP="00AD5B64">
      <w:pPr>
        <w:pBdr>
          <w:bottom w:val="single" w:sz="12" w:space="1" w:color="auto"/>
        </w:pBdr>
        <w:rPr>
          <w:b/>
        </w:rPr>
      </w:pPr>
      <w:r w:rsidRPr="00F83629">
        <w:rPr>
          <w:b/>
          <w:u w:val="single"/>
        </w:rPr>
        <w:t>The Overwhelming Exception</w:t>
      </w:r>
      <w:r>
        <w:rPr>
          <w:b/>
        </w:rPr>
        <w:t>-</w:t>
      </w:r>
      <w:r w:rsidR="00D773C7">
        <w:rPr>
          <w:b/>
        </w:rPr>
        <w:t>several years ago, one writer actually asserted that “</w:t>
      </w:r>
      <w:r>
        <w:rPr>
          <w:b/>
        </w:rPr>
        <w:t xml:space="preserve">In 1980 President Jimmy Carter still had a lot of political support </w:t>
      </w:r>
      <w:r w:rsidRPr="00F83629">
        <w:rPr>
          <w:b/>
          <w:i/>
        </w:rPr>
        <w:t>except</w:t>
      </w:r>
      <w:r>
        <w:rPr>
          <w:b/>
        </w:rPr>
        <w:t xml:space="preserve"> in the South, the West and Midwest.</w:t>
      </w:r>
      <w:r w:rsidR="00D773C7">
        <w:rPr>
          <w:b/>
        </w:rPr>
        <w:t>”</w:t>
      </w:r>
    </w:p>
    <w:p w:rsidR="00D773C7" w:rsidRDefault="00D773C7" w:rsidP="00D773C7">
      <w:pPr>
        <w:pBdr>
          <w:bottom w:val="single" w:sz="12" w:space="1" w:color="auto"/>
        </w:pBdr>
        <w:rPr>
          <w:b/>
        </w:rPr>
      </w:pPr>
      <w:r>
        <w:rPr>
          <w:b/>
        </w:rPr>
        <w:t>A recent columnist claimed that “</w:t>
      </w:r>
      <w:r w:rsidR="00F83629">
        <w:rPr>
          <w:b/>
        </w:rPr>
        <w:t xml:space="preserve">Most Nevadans support Mitt Romney </w:t>
      </w:r>
      <w:r w:rsidR="00F83629" w:rsidRPr="00F83629">
        <w:rPr>
          <w:b/>
          <w:i/>
        </w:rPr>
        <w:t>except</w:t>
      </w:r>
      <w:r w:rsidR="00F83629">
        <w:rPr>
          <w:b/>
        </w:rPr>
        <w:t xml:space="preserve"> in Clark County.</w:t>
      </w:r>
      <w:r>
        <w:rPr>
          <w:b/>
        </w:rPr>
        <w:t>”</w:t>
      </w:r>
      <w:r w:rsidR="0015685B">
        <w:rPr>
          <w:b/>
        </w:rPr>
        <w:t xml:space="preserve"> But </w:t>
      </w:r>
      <w:r w:rsidR="0015685B" w:rsidRPr="0015685B">
        <w:rPr>
          <w:b/>
          <w:i/>
        </w:rPr>
        <w:t>think</w:t>
      </w:r>
      <w:r w:rsidR="0015685B">
        <w:rPr>
          <w:b/>
        </w:rPr>
        <w:t xml:space="preserve">! Over 70 percent of all Nevadans live in Clark County. </w:t>
      </w:r>
    </w:p>
    <w:p w:rsidR="00FB171E" w:rsidRDefault="00FB171E" w:rsidP="00FB171E">
      <w:pPr>
        <w:pBdr>
          <w:bottom w:val="single" w:sz="12" w:space="1" w:color="auto"/>
        </w:pBdr>
        <w:ind w:firstLine="720"/>
        <w:rPr>
          <w:b/>
        </w:rPr>
      </w:pPr>
    </w:p>
    <w:p w:rsidR="00FB171E" w:rsidRDefault="00F75D3F" w:rsidP="00FB171E">
      <w:pPr>
        <w:ind w:firstLine="720"/>
        <w:rPr>
          <w:b/>
        </w:rPr>
      </w:pPr>
      <w:r>
        <w:rPr>
          <w:b/>
        </w:rPr>
        <w:t>The main thing is that you learn to read the newspaper, books, and even textbooks with a critical eye. While much of what you read will be valid, don’t accept a statement or even “facts” supporting an argument just because they’re printed on a screen or on paper. Think about what you are reading and how you might improve upon it. Try to understand the author’s position or interpretation of events and whether there may b</w:t>
      </w:r>
      <w:r w:rsidR="00241C92">
        <w:rPr>
          <w:b/>
        </w:rPr>
        <w:t xml:space="preserve">e alternative explanations </w:t>
      </w:r>
      <w:r>
        <w:rPr>
          <w:b/>
        </w:rPr>
        <w:t xml:space="preserve">the writer opposes or </w:t>
      </w:r>
      <w:r w:rsidR="00241C92">
        <w:rPr>
          <w:b/>
        </w:rPr>
        <w:t xml:space="preserve">that </w:t>
      </w:r>
      <w:r>
        <w:rPr>
          <w:b/>
        </w:rPr>
        <w:t>may better explain the event.</w:t>
      </w:r>
    </w:p>
    <w:p w:rsidR="00FB171E" w:rsidRDefault="00FB171E" w:rsidP="00C741C9">
      <w:pPr>
        <w:ind w:firstLine="720"/>
        <w:rPr>
          <w:b/>
        </w:rPr>
      </w:pPr>
    </w:p>
    <w:p w:rsidR="00FB171E" w:rsidRDefault="000F6BE8" w:rsidP="00C741C9">
      <w:pPr>
        <w:ind w:firstLine="720"/>
        <w:rPr>
          <w:b/>
        </w:rPr>
      </w:pPr>
      <w:r>
        <w:rPr>
          <w:b/>
        </w:rPr>
        <w:t xml:space="preserve"> </w:t>
      </w:r>
    </w:p>
    <w:p w:rsidR="00FB171E" w:rsidRDefault="00FB171E" w:rsidP="00C741C9">
      <w:pPr>
        <w:ind w:firstLine="720"/>
        <w:rPr>
          <w:b/>
        </w:rPr>
      </w:pPr>
    </w:p>
    <w:p w:rsidR="00C36DBE" w:rsidRDefault="00C36DBE" w:rsidP="00C741C9">
      <w:pPr>
        <w:ind w:firstLine="720"/>
        <w:rPr>
          <w:b/>
        </w:rPr>
      </w:pPr>
    </w:p>
    <w:p w:rsidR="00E43066" w:rsidRPr="00E43066" w:rsidRDefault="00E43066">
      <w:pPr>
        <w:rPr>
          <w:b/>
        </w:rPr>
      </w:pPr>
    </w:p>
    <w:p w:rsidR="00E43066" w:rsidRPr="00E43066" w:rsidRDefault="00E43066">
      <w:pPr>
        <w:rPr>
          <w:b/>
        </w:rPr>
      </w:pPr>
    </w:p>
    <w:p w:rsidR="00363FE6" w:rsidRPr="00E43066" w:rsidRDefault="00363FE6">
      <w:pPr>
        <w:rPr>
          <w:b/>
        </w:rPr>
      </w:pPr>
    </w:p>
    <w:sectPr w:rsidR="00363FE6" w:rsidRPr="00E43066" w:rsidSect="00C828B4">
      <w:headerReference w:type="even" r:id="rId4"/>
      <w:headerReference w:type="default" r:id="rId5"/>
      <w:pgSz w:w="12240" w:h="15840"/>
      <w:pgMar w:top="1440" w:right="1800" w:bottom="1440" w:left="1800" w:gutter="0"/>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3F" w:rsidRDefault="00A049A1" w:rsidP="00A73DD2">
    <w:pPr>
      <w:pStyle w:val="Header"/>
      <w:framePr w:wrap="around" w:vAnchor="text" w:hAnchor="margin" w:xAlign="right" w:y="1"/>
      <w:rPr>
        <w:rStyle w:val="PageNumber"/>
      </w:rPr>
    </w:pPr>
    <w:r>
      <w:rPr>
        <w:rStyle w:val="PageNumber"/>
      </w:rPr>
      <w:fldChar w:fldCharType="begin"/>
    </w:r>
    <w:r w:rsidR="00F75D3F">
      <w:rPr>
        <w:rStyle w:val="PageNumber"/>
      </w:rPr>
      <w:instrText xml:space="preserve">PAGE  </w:instrText>
    </w:r>
    <w:r>
      <w:rPr>
        <w:rStyle w:val="PageNumber"/>
      </w:rPr>
      <w:fldChar w:fldCharType="end"/>
    </w:r>
  </w:p>
  <w:p w:rsidR="00F75D3F" w:rsidRDefault="00F75D3F" w:rsidP="00C828B4">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D3F" w:rsidRDefault="00A049A1" w:rsidP="00A73DD2">
    <w:pPr>
      <w:pStyle w:val="Header"/>
      <w:framePr w:wrap="around" w:vAnchor="text" w:hAnchor="margin" w:xAlign="right" w:y="1"/>
      <w:rPr>
        <w:rStyle w:val="PageNumber"/>
      </w:rPr>
    </w:pPr>
    <w:r>
      <w:rPr>
        <w:rStyle w:val="PageNumber"/>
      </w:rPr>
      <w:fldChar w:fldCharType="begin"/>
    </w:r>
    <w:r w:rsidR="00F75D3F">
      <w:rPr>
        <w:rStyle w:val="PageNumber"/>
      </w:rPr>
      <w:instrText xml:space="preserve">PAGE  </w:instrText>
    </w:r>
    <w:r>
      <w:rPr>
        <w:rStyle w:val="PageNumber"/>
      </w:rPr>
      <w:fldChar w:fldCharType="separate"/>
    </w:r>
    <w:r w:rsidR="007B4E93">
      <w:rPr>
        <w:rStyle w:val="PageNumber"/>
        <w:noProof/>
      </w:rPr>
      <w:t>5</w:t>
    </w:r>
    <w:r>
      <w:rPr>
        <w:rStyle w:val="PageNumber"/>
      </w:rPr>
      <w:fldChar w:fldCharType="end"/>
    </w:r>
  </w:p>
  <w:p w:rsidR="00F75D3F" w:rsidRDefault="00F75D3F" w:rsidP="00C828B4">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33B88"/>
    <w:rsid w:val="00090AA4"/>
    <w:rsid w:val="000A0441"/>
    <w:rsid w:val="000F6BE8"/>
    <w:rsid w:val="0015685B"/>
    <w:rsid w:val="00157DDF"/>
    <w:rsid w:val="00181A87"/>
    <w:rsid w:val="002160A7"/>
    <w:rsid w:val="00241C92"/>
    <w:rsid w:val="0025198E"/>
    <w:rsid w:val="00363FE6"/>
    <w:rsid w:val="003B7D2C"/>
    <w:rsid w:val="003C0733"/>
    <w:rsid w:val="00527A66"/>
    <w:rsid w:val="0056426B"/>
    <w:rsid w:val="0059616D"/>
    <w:rsid w:val="005D4DF8"/>
    <w:rsid w:val="005F1AA9"/>
    <w:rsid w:val="00633B88"/>
    <w:rsid w:val="00682B77"/>
    <w:rsid w:val="007B4E93"/>
    <w:rsid w:val="008B5BDC"/>
    <w:rsid w:val="00993878"/>
    <w:rsid w:val="009A0128"/>
    <w:rsid w:val="00A049A1"/>
    <w:rsid w:val="00A73DD2"/>
    <w:rsid w:val="00AD5B64"/>
    <w:rsid w:val="00C36DBE"/>
    <w:rsid w:val="00C741C9"/>
    <w:rsid w:val="00C828B4"/>
    <w:rsid w:val="00CC1D0A"/>
    <w:rsid w:val="00D35A07"/>
    <w:rsid w:val="00D4544A"/>
    <w:rsid w:val="00D773C7"/>
    <w:rsid w:val="00DE039C"/>
    <w:rsid w:val="00DF7914"/>
    <w:rsid w:val="00E124E7"/>
    <w:rsid w:val="00E43066"/>
    <w:rsid w:val="00EF6AF3"/>
    <w:rsid w:val="00F14A32"/>
    <w:rsid w:val="00F469DA"/>
    <w:rsid w:val="00F704E1"/>
    <w:rsid w:val="00F75D3F"/>
    <w:rsid w:val="00F83629"/>
    <w:rsid w:val="00FB171E"/>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7B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C828B4"/>
    <w:pPr>
      <w:tabs>
        <w:tab w:val="center" w:pos="4320"/>
        <w:tab w:val="right" w:pos="8640"/>
      </w:tabs>
    </w:pPr>
  </w:style>
  <w:style w:type="character" w:customStyle="1" w:styleId="HeaderChar">
    <w:name w:val="Header Char"/>
    <w:basedOn w:val="DefaultParagraphFont"/>
    <w:link w:val="Header"/>
    <w:uiPriority w:val="99"/>
    <w:semiHidden/>
    <w:rsid w:val="00C828B4"/>
  </w:style>
  <w:style w:type="character" w:styleId="PageNumber">
    <w:name w:val="page number"/>
    <w:basedOn w:val="DefaultParagraphFont"/>
    <w:uiPriority w:val="99"/>
    <w:semiHidden/>
    <w:unhideWhenUsed/>
    <w:rsid w:val="00C828B4"/>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5</Pages>
  <Words>1504</Words>
  <Characters>8578</Characters>
  <Application>Microsoft Macintosh Word</Application>
  <DocSecurity>0</DocSecurity>
  <Lines>71</Lines>
  <Paragraphs>17</Paragraphs>
  <ScaleCrop>false</ScaleCrop>
  <Company>University of Nevada - Las Vegas</Company>
  <LinksUpToDate>false</LinksUpToDate>
  <CharactersWithSpaces>10534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27</cp:revision>
  <dcterms:created xsi:type="dcterms:W3CDTF">2012-09-06T23:18:00Z</dcterms:created>
  <dcterms:modified xsi:type="dcterms:W3CDTF">2012-12-21T23:14:00Z</dcterms:modified>
</cp:coreProperties>
</file>