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D2" w:rsidRDefault="00450283" w:rsidP="00823883">
      <w:pPr>
        <w:rPr>
          <w:b/>
        </w:rPr>
      </w:pPr>
      <w:r w:rsidRPr="00823883">
        <w:rPr>
          <w:b/>
        </w:rPr>
        <w:t xml:space="preserve">Michael Harrington, </w:t>
      </w:r>
      <w:r w:rsidRPr="00823883">
        <w:rPr>
          <w:b/>
          <w:i/>
        </w:rPr>
        <w:t>The Other America</w:t>
      </w:r>
      <w:r w:rsidRPr="00823883">
        <w:rPr>
          <w:b/>
        </w:rPr>
        <w:t xml:space="preserve"> Study Questions</w:t>
      </w:r>
    </w:p>
    <w:p w:rsidR="001B2FD2" w:rsidRDefault="001B2FD2" w:rsidP="00823883">
      <w:pPr>
        <w:rPr>
          <w:b/>
        </w:rPr>
      </w:pPr>
    </w:p>
    <w:p w:rsidR="00450283" w:rsidRPr="00823883" w:rsidRDefault="001B2FD2" w:rsidP="00823883">
      <w:pPr>
        <w:rPr>
          <w:b/>
        </w:rPr>
      </w:pPr>
      <w:r w:rsidRPr="001B2FD2">
        <w:rPr>
          <w:rFonts w:ascii="Times New Roman" w:hAnsi="Times New Roman"/>
          <w:b/>
        </w:rPr>
        <w:t xml:space="preserve">In 1962 then Vice-President Lyndon Johnson read Michael Harrington’s book on the extent of poverty in America and gave a copy to President John F. Kennedy. Shortly thereafter, they decided to declare a “War on Poverty.” After Kennedy’s assassination in 1963, Johnson worked to enact his “Great Society” programs for which </w:t>
      </w:r>
      <w:r w:rsidRPr="001B2FD2">
        <w:rPr>
          <w:rFonts w:ascii="Times New Roman" w:hAnsi="Times New Roman"/>
          <w:b/>
          <w:i/>
        </w:rPr>
        <w:t>The Other America</w:t>
      </w:r>
      <w:r w:rsidRPr="001B2FD2">
        <w:rPr>
          <w:rFonts w:ascii="Times New Roman" w:hAnsi="Times New Roman"/>
          <w:b/>
        </w:rPr>
        <w:t xml:space="preserve"> served as a useful blueprint</w:t>
      </w:r>
      <w:r>
        <w:rPr>
          <w:rFonts w:ascii="Times New Roman" w:hAnsi="Times New Roman"/>
        </w:rPr>
        <w:t>.</w:t>
      </w:r>
    </w:p>
    <w:p w:rsidR="00450283" w:rsidRDefault="00450283" w:rsidP="00823883"/>
    <w:p w:rsidR="00AE638F" w:rsidRPr="00BA3A39" w:rsidRDefault="00AE638F" w:rsidP="00823883">
      <w:pPr>
        <w:rPr>
          <w:b/>
        </w:rPr>
      </w:pPr>
      <w:r>
        <w:rPr>
          <w:b/>
        </w:rPr>
        <w:t xml:space="preserve">1. </w:t>
      </w:r>
      <w:r w:rsidRPr="00BA3A39">
        <w:rPr>
          <w:b/>
        </w:rPr>
        <w:t>Why is the “other America” largely invisible? 3-6</w:t>
      </w:r>
    </w:p>
    <w:p w:rsidR="00AE638F" w:rsidRPr="00BA3A39" w:rsidRDefault="00AE638F" w:rsidP="00823883">
      <w:pPr>
        <w:rPr>
          <w:b/>
        </w:rPr>
      </w:pPr>
      <w:r>
        <w:rPr>
          <w:b/>
        </w:rPr>
        <w:t xml:space="preserve">2. </w:t>
      </w:r>
      <w:r w:rsidRPr="00BA3A39">
        <w:rPr>
          <w:b/>
        </w:rPr>
        <w:t>Why is poverty considered a “culture”?</w:t>
      </w:r>
      <w:r>
        <w:rPr>
          <w:b/>
        </w:rPr>
        <w:t xml:space="preserve"> 15</w:t>
      </w:r>
    </w:p>
    <w:p w:rsidR="00AE638F" w:rsidRDefault="00AE638F" w:rsidP="00823883">
      <w:pPr>
        <w:rPr>
          <w:b/>
        </w:rPr>
      </w:pPr>
      <w:r>
        <w:rPr>
          <w:b/>
        </w:rPr>
        <w:t>3. Why is rural poverty invisible to urban Americans? 40</w:t>
      </w:r>
    </w:p>
    <w:p w:rsidR="00AE638F" w:rsidRDefault="00AE638F" w:rsidP="00823883">
      <w:pPr>
        <w:rPr>
          <w:b/>
        </w:rPr>
      </w:pPr>
      <w:r>
        <w:rPr>
          <w:b/>
        </w:rPr>
        <w:t>4. Why are southern African Americans doubly victimized? 46</w:t>
      </w:r>
    </w:p>
    <w:p w:rsidR="00AE638F" w:rsidRDefault="00AE638F" w:rsidP="00823883">
      <w:pPr>
        <w:rPr>
          <w:b/>
        </w:rPr>
      </w:pPr>
      <w:r>
        <w:rPr>
          <w:b/>
        </w:rPr>
        <w:t>5. In your view, what are the worst aspects of migrant labor conditions in California? 50-51</w:t>
      </w:r>
    </w:p>
    <w:p w:rsidR="00AE638F" w:rsidRDefault="00AE638F" w:rsidP="00823883">
      <w:pPr>
        <w:rPr>
          <w:b/>
        </w:rPr>
      </w:pPr>
      <w:r>
        <w:rPr>
          <w:b/>
        </w:rPr>
        <w:t>6. Why does a rural education tend to reinforce poverty? 56</w:t>
      </w:r>
    </w:p>
    <w:p w:rsidR="00AE638F" w:rsidRDefault="00AE638F" w:rsidP="00823883">
      <w:pPr>
        <w:rPr>
          <w:b/>
        </w:rPr>
      </w:pPr>
      <w:r>
        <w:rPr>
          <w:b/>
        </w:rPr>
        <w:t>7. What is the underground economy in Harlem or any city ghetto? 64</w:t>
      </w:r>
    </w:p>
    <w:p w:rsidR="00AE638F" w:rsidRDefault="00AE638F" w:rsidP="00823883">
      <w:pPr>
        <w:rPr>
          <w:b/>
        </w:rPr>
      </w:pPr>
      <w:r>
        <w:rPr>
          <w:b/>
        </w:rPr>
        <w:t>8. In Harrington’s view, why is it so important to destroy the slums? 67-68</w:t>
      </w:r>
    </w:p>
    <w:p w:rsidR="00AE638F" w:rsidRDefault="00AE638F" w:rsidP="00823883">
      <w:pPr>
        <w:rPr>
          <w:b/>
        </w:rPr>
      </w:pPr>
      <w:r>
        <w:rPr>
          <w:b/>
        </w:rPr>
        <w:t>9. In Harrington’s view, why is Harlem such a bad place to live? 67</w:t>
      </w:r>
    </w:p>
    <w:p w:rsidR="00AE638F" w:rsidRDefault="00AE638F" w:rsidP="00823883">
      <w:pPr>
        <w:rPr>
          <w:b/>
        </w:rPr>
      </w:pPr>
      <w:r>
        <w:rPr>
          <w:b/>
        </w:rPr>
        <w:t>10. Why is it doubly bad to be a poor black American? 72</w:t>
      </w:r>
    </w:p>
    <w:p w:rsidR="00AE638F" w:rsidRDefault="00AE638F" w:rsidP="00823883">
      <w:pPr>
        <w:rPr>
          <w:b/>
        </w:rPr>
      </w:pPr>
      <w:r>
        <w:rPr>
          <w:b/>
        </w:rPr>
        <w:t>11. Why is automation so threatening to African Americans? 74,79</w:t>
      </w:r>
    </w:p>
    <w:p w:rsidR="00AE638F" w:rsidRDefault="00AE638F" w:rsidP="00823883">
      <w:pPr>
        <w:rPr>
          <w:b/>
        </w:rPr>
      </w:pPr>
      <w:r>
        <w:rPr>
          <w:b/>
        </w:rPr>
        <w:t xml:space="preserve">12. Why are Harlem’s schools inferior to their white suburban </w:t>
      </w:r>
      <w:r w:rsidR="00823883">
        <w:rPr>
          <w:b/>
        </w:rPr>
        <w:t>counterparts</w:t>
      </w:r>
      <w:proofErr w:type="gramStart"/>
      <w:r w:rsidR="00823883">
        <w:rPr>
          <w:b/>
        </w:rPr>
        <w:t>?</w:t>
      </w:r>
      <w:r>
        <w:rPr>
          <w:b/>
        </w:rPr>
        <w:t>77</w:t>
      </w:r>
      <w:proofErr w:type="gramEnd"/>
    </w:p>
    <w:p w:rsidR="00AE638F" w:rsidRDefault="00AE638F" w:rsidP="00823883">
      <w:pPr>
        <w:rPr>
          <w:b/>
        </w:rPr>
      </w:pPr>
      <w:r>
        <w:rPr>
          <w:b/>
        </w:rPr>
        <w:t>13. How does loneliness and disease affect the aged poor? 103-104</w:t>
      </w:r>
    </w:p>
    <w:p w:rsidR="00AE638F" w:rsidRDefault="00AE638F" w:rsidP="00823883">
      <w:pPr>
        <w:rPr>
          <w:b/>
        </w:rPr>
      </w:pPr>
      <w:r>
        <w:rPr>
          <w:b/>
        </w:rPr>
        <w:t>14. Why are older Americans often poor</w:t>
      </w:r>
      <w:r w:rsidR="00823883">
        <w:rPr>
          <w:b/>
        </w:rPr>
        <w:t>? Do they all become poor once t</w:t>
      </w:r>
      <w:r>
        <w:rPr>
          <w:b/>
        </w:rPr>
        <w:t>hey retire? 105</w:t>
      </w:r>
    </w:p>
    <w:p w:rsidR="00AE638F" w:rsidRDefault="00AE638F" w:rsidP="00823883">
      <w:pPr>
        <w:rPr>
          <w:b/>
        </w:rPr>
      </w:pPr>
      <w:r>
        <w:rPr>
          <w:b/>
        </w:rPr>
        <w:t>15. What are the disadvantages of slum clearance and urban renewal? 108-109</w:t>
      </w:r>
    </w:p>
    <w:p w:rsidR="00AE638F" w:rsidRDefault="00AE638F" w:rsidP="00823883">
      <w:pPr>
        <w:rPr>
          <w:b/>
        </w:rPr>
      </w:pPr>
      <w:r>
        <w:rPr>
          <w:b/>
        </w:rPr>
        <w:t>16. Prior to the 1970s, why were the suburbs clos</w:t>
      </w:r>
      <w:r w:rsidR="00823883">
        <w:rPr>
          <w:b/>
        </w:rPr>
        <w:t>ed to the aged? Where did they l</w:t>
      </w:r>
      <w:r>
        <w:rPr>
          <w:b/>
        </w:rPr>
        <w:t>ive? 108-109</w:t>
      </w:r>
    </w:p>
    <w:p w:rsidR="00AE638F" w:rsidRDefault="00AE638F" w:rsidP="00823883">
      <w:pPr>
        <w:rPr>
          <w:b/>
        </w:rPr>
      </w:pPr>
      <w:r>
        <w:rPr>
          <w:b/>
        </w:rPr>
        <w:t xml:space="preserve">17. Why do departments of welfare and other social </w:t>
      </w:r>
      <w:r w:rsidR="00823883">
        <w:rPr>
          <w:b/>
        </w:rPr>
        <w:t xml:space="preserve">agencies often do more </w:t>
      </w:r>
      <w:r>
        <w:rPr>
          <w:b/>
        </w:rPr>
        <w:t>harm than good? 111, 113-114</w:t>
      </w:r>
    </w:p>
    <w:p w:rsidR="00AE638F" w:rsidRDefault="00AE638F" w:rsidP="00823883">
      <w:pPr>
        <w:rPr>
          <w:b/>
        </w:rPr>
      </w:pPr>
      <w:r>
        <w:rPr>
          <w:b/>
        </w:rPr>
        <w:t>18. Why was medical care a problem for the aged poor? 118</w:t>
      </w:r>
    </w:p>
    <w:p w:rsidR="00AE638F" w:rsidRDefault="00AE638F" w:rsidP="00823883">
      <w:pPr>
        <w:rPr>
          <w:b/>
        </w:rPr>
      </w:pPr>
      <w:r>
        <w:rPr>
          <w:b/>
        </w:rPr>
        <w:t>19. How do the “new slums” differ from the “old ethnic slums”? 146-147</w:t>
      </w:r>
    </w:p>
    <w:p w:rsidR="00AE638F" w:rsidRDefault="00AE638F" w:rsidP="00823883">
      <w:pPr>
        <w:rPr>
          <w:b/>
        </w:rPr>
      </w:pPr>
      <w:r>
        <w:rPr>
          <w:b/>
        </w:rPr>
        <w:t>20. What other findings in Harrington’s book did you find most interesting/important?</w:t>
      </w:r>
    </w:p>
    <w:p w:rsidR="00AE638F" w:rsidRDefault="00AE638F" w:rsidP="00823883">
      <w:pPr>
        <w:rPr>
          <w:b/>
        </w:rPr>
      </w:pPr>
    </w:p>
    <w:p w:rsidR="005124EB" w:rsidRDefault="001B2FD2" w:rsidP="00823883"/>
    <w:sectPr w:rsidR="005124EB" w:rsidSect="005124E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50283"/>
    <w:rsid w:val="00174028"/>
    <w:rsid w:val="001B2FD2"/>
    <w:rsid w:val="00450283"/>
    <w:rsid w:val="005D190D"/>
    <w:rsid w:val="00823883"/>
    <w:rsid w:val="00AE638F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66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1218</Characters>
  <Application>Microsoft Macintosh Word</Application>
  <DocSecurity>0</DocSecurity>
  <Lines>10</Lines>
  <Paragraphs>2</Paragraphs>
  <ScaleCrop>false</ScaleCrop>
  <Company>University of Nevada - Las Vegas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5</cp:revision>
  <dcterms:created xsi:type="dcterms:W3CDTF">2012-10-21T00:56:00Z</dcterms:created>
  <dcterms:modified xsi:type="dcterms:W3CDTF">2012-12-18T01:45:00Z</dcterms:modified>
</cp:coreProperties>
</file>