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C4" w:rsidRDefault="003E6DC4" w:rsidP="003E6DC4">
      <w:pPr>
        <w:shd w:val="clear" w:color="auto" w:fill="FFFFFF"/>
        <w:ind w:left="450" w:hanging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 xml:space="preserve">DiscussionQuestions for David Halberstam's </w:t>
      </w:r>
      <w:r>
        <w:rPr>
          <w:rFonts w:ascii="Times New Roman" w:hAnsi="Times New Roman" w:cs="Times New Roman"/>
          <w:b/>
          <w:color w:val="000000"/>
          <w:spacing w:val="-14"/>
          <w:sz w:val="28"/>
          <w:szCs w:val="28"/>
          <w:u w:val="single"/>
        </w:rPr>
        <w:t>Ho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Why did the French think they were superior to the Vietnamese? What role did technology play in their "cultural process"? 5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How did Catholic Vietnamese rise within the French structure? How were the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French really deluded by relying on the Catholic Vietnamese for feedback?8-9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What was pre-French Vietnam like? How did the French change the society? 10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Why was Ho Chi Minn so popular? </w:t>
      </w:r>
      <w:r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14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the French and their "civilization" appear to the Vietnamese? 17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Ho's home area contribute to his later development? 18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Ho's father contribute? 18-19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Why was Phan Boi Chau helpful to Ho? But, why was Chau not suitable to be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a great leader? 21-22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Why was Ho's experience at school in Hue helpful to him? </w:t>
      </w:r>
      <w:r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  <w:t>24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did Eisenhower and Dulles feel that Diem would be a popular Vietnamese president? Why were they wrong? 25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Why was it helpful for Ho to travel around the world and settle in Paris? 27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Ho respond to Woodrow Wilson's Fourteen Points? 31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did Ho abandon socialism for communism? 35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was Bolshevism so appealing to him? 37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How did French schools in Vietnam transmit the intellectual heritage of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Montesquieu and Rousseau to the Vietnamese? </w:t>
      </w:r>
      <w:r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>43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Looking at Ho's party aims on p. 52, why did he not become a capitalist? 52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Why was Ho not killed during Stalin's purges? </w:t>
      </w:r>
      <w:r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  <w:t>57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did World War II aid Ho? 60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Why was Ho's Vietminh group so successful? 63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Why did Ho go to China in 1942? What did Chiang Kai-Shek want him to do? </w:t>
      </w:r>
      <w:r>
        <w:rPr>
          <w:rFonts w:ascii="Times New Roman" w:hAnsi="Times New Roman" w:cs="Times New Roman"/>
          <w:i/>
          <w:color w:val="000000"/>
          <w:spacing w:val="-10"/>
          <w:sz w:val="24"/>
          <w:szCs w:val="24"/>
        </w:rPr>
        <w:t>66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the Japanese Army inspire Ho? 68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did Ho reject the bourgeois Vietnamese's approach to revolution 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France? 69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Ho get rid of rival nationalists? 71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How did Ho view the Americans during WWII? 73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Did Ho want war with the French in </w:t>
      </w:r>
      <w:r>
        <w:rPr>
          <w:rFonts w:ascii="Times New Roman" w:hAnsi="Times New Roman" w:cs="Times New Roman"/>
          <w:i/>
          <w:color w:val="000000"/>
          <w:spacing w:val="-10"/>
          <w:sz w:val="24"/>
          <w:szCs w:val="24"/>
        </w:rPr>
        <w:t xml:space="preserve">1946? 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86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How did the West perceive the struggle between Ho and the French after 1945? How did the Vietnamese?</w:t>
      </w:r>
    </w:p>
    <w:p w:rsidR="003E6DC4" w:rsidRDefault="003E6DC4" w:rsidP="003E6DC4">
      <w:pPr>
        <w:numPr>
          <w:ilvl w:val="0"/>
          <w:numId w:val="1"/>
        </w:numPr>
        <w:shd w:val="clear" w:color="auto" w:fill="FFFFFF"/>
        <w:spacing w:line="340" w:lineRule="exact"/>
        <w:ind w:left="446" w:hanging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Why did the French wrongly perceive the struggle as a "land war"? 95</w:t>
      </w:r>
    </w:p>
    <w:p w:rsidR="005124EB" w:rsidRPr="00B9281A" w:rsidRDefault="003E6DC4" w:rsidP="003E6DC4">
      <w:pPr>
        <w:rPr>
          <w:b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Why were the South Vietnamese and Ngo Dinh Diem both the wrong allies for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the Americans to pick? 107</w:t>
      </w:r>
    </w:p>
    <w:sectPr w:rsidR="005124EB" w:rsidRPr="00B9281A" w:rsidSect="005124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7411"/>
    <w:multiLevelType w:val="hybridMultilevel"/>
    <w:tmpl w:val="F6B28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9281A"/>
    <w:rsid w:val="003E6DC4"/>
    <w:rsid w:val="00B9281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6D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University of Nevada - Las Vegas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2</cp:revision>
  <dcterms:created xsi:type="dcterms:W3CDTF">2012-02-27T22:28:00Z</dcterms:created>
  <dcterms:modified xsi:type="dcterms:W3CDTF">2012-02-27T22:29:00Z</dcterms:modified>
</cp:coreProperties>
</file>